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15" w:rsidRPr="00444399" w:rsidRDefault="001F5EEE" w:rsidP="00F5468B">
      <w:pPr>
        <w:pStyle w:val="Akapitzlist"/>
        <w:numPr>
          <w:ilvl w:val="0"/>
          <w:numId w:val="1"/>
        </w:numPr>
        <w:rPr>
          <w:color w:val="FF0000"/>
        </w:rPr>
      </w:pPr>
      <w:r>
        <w:rPr>
          <w:noProof/>
          <w:color w:val="FF0000"/>
          <w:lang w:eastAsia="pl-PL"/>
        </w:rPr>
        <w:pict>
          <v:oval id="_x0000_s1026" style="position:absolute;left:0;text-align:left;margin-left:-37.85pt;margin-top:-13.1pt;width:112.5pt;height:41.25pt;rotation:-1647721fd;z-index:-251658752" filled="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44399" w:rsidRDefault="00444399" w:rsidP="00444399">
                  <w:pPr>
                    <w:ind w:firstLine="0"/>
                    <w:jc w:val="left"/>
                  </w:pPr>
                  <w:proofErr w:type="spellStart"/>
                  <w:r>
                    <w:t>metaanaliza</w:t>
                  </w:r>
                  <w:proofErr w:type="spellEnd"/>
                </w:p>
              </w:txbxContent>
            </v:textbox>
          </v:oval>
        </w:pict>
      </w:r>
      <w:r w:rsidR="00F5468B" w:rsidRPr="00444399">
        <w:rPr>
          <w:color w:val="FF0000"/>
        </w:rPr>
        <w:t xml:space="preserve">Wrońska I, </w:t>
      </w:r>
      <w:proofErr w:type="spellStart"/>
      <w:r w:rsidR="00F5468B" w:rsidRPr="00444399">
        <w:rPr>
          <w:color w:val="FF0000"/>
        </w:rPr>
        <w:t>Wiraszka</w:t>
      </w:r>
      <w:proofErr w:type="spellEnd"/>
      <w:r w:rsidR="00F5468B" w:rsidRPr="00444399">
        <w:rPr>
          <w:color w:val="FF0000"/>
        </w:rPr>
        <w:t xml:space="preserve"> G, Jakość życia chorych z rakiem jelita grubego i wytworzonym brzusznym odbytem, „Psychoonkologia”, 2003, 7(3).</w:t>
      </w:r>
    </w:p>
    <w:p w:rsidR="00F5468B" w:rsidRDefault="00F5468B" w:rsidP="00F5468B">
      <w:pPr>
        <w:pStyle w:val="Akapitzlist"/>
        <w:numPr>
          <w:ilvl w:val="0"/>
          <w:numId w:val="1"/>
        </w:numPr>
      </w:pPr>
      <w:proofErr w:type="spellStart"/>
      <w:r>
        <w:t>Krzkowski</w:t>
      </w:r>
      <w:proofErr w:type="spellEnd"/>
      <w:r>
        <w:t xml:space="preserve"> M, Onkologia kliniczna, Borgis, Warszawa 2006, 7(2).</w:t>
      </w:r>
    </w:p>
    <w:p w:rsidR="00F5468B" w:rsidRDefault="00F5468B" w:rsidP="00F5468B">
      <w:pPr>
        <w:pStyle w:val="Akapitzlist"/>
        <w:numPr>
          <w:ilvl w:val="0"/>
          <w:numId w:val="1"/>
        </w:numPr>
      </w:pPr>
      <w:r>
        <w:t xml:space="preserve">Krajowy Rejestr Nowotworów raporty na podstawie danych Centrum Onkologii </w:t>
      </w:r>
      <w:proofErr w:type="spellStart"/>
      <w:r>
        <w:t>htp</w:t>
      </w:r>
      <w:proofErr w:type="spellEnd"/>
      <w:r>
        <w:t>://85.128.14.124/KRN/</w:t>
      </w:r>
    </w:p>
    <w:p w:rsidR="00F5468B" w:rsidRDefault="00F5468B" w:rsidP="00F5468B">
      <w:pPr>
        <w:pStyle w:val="Akapitzlist"/>
        <w:numPr>
          <w:ilvl w:val="0"/>
          <w:numId w:val="1"/>
        </w:numPr>
      </w:pPr>
      <w:r>
        <w:t>Bochenek</w:t>
      </w:r>
    </w:p>
    <w:p w:rsidR="00F5468B" w:rsidRDefault="00F5468B" w:rsidP="00F5468B">
      <w:pPr>
        <w:pStyle w:val="Akapitzlist"/>
        <w:numPr>
          <w:ilvl w:val="0"/>
          <w:numId w:val="1"/>
        </w:numPr>
      </w:pPr>
      <w:r>
        <w:t>Gołąb B, Traczyk W.Z, Anatomia i fizjologia człowieka</w:t>
      </w:r>
    </w:p>
    <w:p w:rsidR="00F5468B" w:rsidRDefault="00F5468B" w:rsidP="00F5468B">
      <w:pPr>
        <w:pStyle w:val="Akapitzlist"/>
        <w:numPr>
          <w:ilvl w:val="0"/>
          <w:numId w:val="1"/>
        </w:numPr>
      </w:pPr>
      <w:r>
        <w:t>Deptała A, Frączek M, Rak jelita grubego, Onkologia w praktyce, PZWL, Warszawa 2006, 217-226</w:t>
      </w:r>
    </w:p>
    <w:p w:rsidR="00F5468B" w:rsidRDefault="00FC176E" w:rsidP="00F5468B">
      <w:pPr>
        <w:pStyle w:val="Akapitzlist"/>
        <w:numPr>
          <w:ilvl w:val="0"/>
          <w:numId w:val="1"/>
        </w:numPr>
      </w:pPr>
      <w:r>
        <w:t xml:space="preserve">Stec R, Badania przesiewowe w raku jelita grubego, „Współczesna onkologia” 2006 </w:t>
      </w:r>
      <w:proofErr w:type="spellStart"/>
      <w:r>
        <w:t>vol</w:t>
      </w:r>
      <w:proofErr w:type="spellEnd"/>
      <w:r>
        <w:t xml:space="preserve"> 10; 3, 96-102</w:t>
      </w:r>
    </w:p>
    <w:p w:rsidR="00FC176E" w:rsidRDefault="00FC176E" w:rsidP="00F5468B">
      <w:pPr>
        <w:pStyle w:val="Akapitzlist"/>
        <w:numPr>
          <w:ilvl w:val="0"/>
          <w:numId w:val="1"/>
        </w:numPr>
      </w:pPr>
      <w:r>
        <w:t>Bujko K, Radioterapia w le</w:t>
      </w:r>
      <w:r w:rsidR="006312F3">
        <w:t>czeniu zaawansowanego raka jeli</w:t>
      </w:r>
      <w:r>
        <w:t xml:space="preserve">ta grubego, „Współczesna onkologia” 2006 </w:t>
      </w:r>
      <w:proofErr w:type="spellStart"/>
      <w:r>
        <w:t>vol</w:t>
      </w:r>
      <w:proofErr w:type="spellEnd"/>
      <w:r>
        <w:t xml:space="preserve"> 10; 3; 141</w:t>
      </w:r>
    </w:p>
    <w:p w:rsidR="00FC176E" w:rsidRPr="00415061" w:rsidRDefault="00FC176E" w:rsidP="00F5468B">
      <w:pPr>
        <w:pStyle w:val="Akapitzlist"/>
        <w:numPr>
          <w:ilvl w:val="0"/>
          <w:numId w:val="1"/>
        </w:numPr>
      </w:pPr>
      <w:r>
        <w:t>Siedlecki P, Chemioterapia raka jelita grubego, w: Nowacki M.P. (red) Nowotwory jelita grubego, Wydawnictwo Wiedza i Życie, Warszawa 1996, 307-</w:t>
      </w:r>
      <w:r w:rsidRPr="00415061">
        <w:t>309.</w:t>
      </w:r>
    </w:p>
    <w:p w:rsidR="00FC176E" w:rsidRPr="00415061" w:rsidRDefault="00FC176E" w:rsidP="00F5468B">
      <w:pPr>
        <w:pStyle w:val="Akapitzlist"/>
        <w:numPr>
          <w:ilvl w:val="0"/>
          <w:numId w:val="1"/>
        </w:numPr>
      </w:pPr>
      <w:r w:rsidRPr="00415061">
        <w:t>Tchórzewska, Rehabilitacja w onkologii</w:t>
      </w:r>
    </w:p>
    <w:p w:rsidR="00FC176E" w:rsidRPr="00415061" w:rsidRDefault="00936C94" w:rsidP="00F5468B">
      <w:pPr>
        <w:pStyle w:val="Akapitzlist"/>
        <w:numPr>
          <w:ilvl w:val="0"/>
          <w:numId w:val="1"/>
        </w:numPr>
      </w:pPr>
      <w:r w:rsidRPr="00415061">
        <w:rPr>
          <w:b/>
        </w:rPr>
        <w:t>Kiwerski J</w:t>
      </w:r>
      <w:r w:rsidR="00415061">
        <w:rPr>
          <w:b/>
        </w:rPr>
        <w:t>.</w:t>
      </w:r>
      <w:r w:rsidRPr="00415061">
        <w:rPr>
          <w:b/>
        </w:rPr>
        <w:t>, Rehabilitacja medyczna, Warszawa 2005</w:t>
      </w:r>
      <w:r w:rsidRPr="00415061">
        <w:t xml:space="preserve"> </w:t>
      </w:r>
      <w:r w:rsidRPr="00936C94">
        <w:rPr>
          <w:i/>
        </w:rPr>
        <w:t>–</w:t>
      </w:r>
      <w:proofErr w:type="spellStart"/>
      <w:r w:rsidRPr="00936C94">
        <w:rPr>
          <w:i/>
        </w:rPr>
        <w:t>reh</w:t>
      </w:r>
      <w:proofErr w:type="spellEnd"/>
      <w:r w:rsidRPr="00936C94">
        <w:rPr>
          <w:i/>
        </w:rPr>
        <w:t>: pulmonologiczna, wstęp do rehabilitacji, lecznicza, społeczna, zawodowa, długotrwałe unieruchomienie</w:t>
      </w:r>
      <w:r w:rsidR="00415061">
        <w:rPr>
          <w:i/>
        </w:rPr>
        <w:t>, ćwiczenia fizyczne ogólnie i każde poszczególne,</w:t>
      </w:r>
    </w:p>
    <w:p w:rsidR="00415061" w:rsidRPr="00A164C4" w:rsidRDefault="00415061" w:rsidP="00F5468B">
      <w:pPr>
        <w:pStyle w:val="Akapitzlist"/>
        <w:numPr>
          <w:ilvl w:val="0"/>
          <w:numId w:val="1"/>
        </w:numPr>
      </w:pPr>
      <w:r w:rsidRPr="00415061">
        <w:rPr>
          <w:b/>
        </w:rPr>
        <w:t>Lisiewicz J., Moszczyński P., Rak a palenie tytoniu, Wrocław 1984</w:t>
      </w:r>
      <w:r w:rsidR="00A164C4">
        <w:rPr>
          <w:b/>
        </w:rPr>
        <w:t xml:space="preserve"> – </w:t>
      </w:r>
      <w:r w:rsidR="00A164C4" w:rsidRPr="00A164C4">
        <w:rPr>
          <w:i/>
        </w:rPr>
        <w:t>składniki dymu tytoniowego, układ immunologiczny a nowotwory,</w:t>
      </w:r>
    </w:p>
    <w:p w:rsidR="00A164C4" w:rsidRDefault="00A164C4" w:rsidP="00F5468B">
      <w:pPr>
        <w:pStyle w:val="Akapitzlist"/>
        <w:numPr>
          <w:ilvl w:val="0"/>
          <w:numId w:val="1"/>
        </w:numPr>
      </w:pPr>
      <w:r w:rsidRPr="006312F3">
        <w:rPr>
          <w:b/>
        </w:rPr>
        <w:t>Harris Robert J.C., Rak, Warszawa1981,</w:t>
      </w:r>
      <w:r w:rsidRPr="006312F3">
        <w:t xml:space="preserve"> -</w:t>
      </w:r>
      <w:r w:rsidR="006312F3" w:rsidRPr="006312F3">
        <w:t>now</w:t>
      </w:r>
      <w:r w:rsidR="00A8079D">
        <w:t>o</w:t>
      </w:r>
      <w:r w:rsidR="006312F3" w:rsidRPr="006312F3">
        <w:t>twory a rasa: jelito grube, dziedziczenie,</w:t>
      </w:r>
      <w:r w:rsidR="00A8079D">
        <w:t xml:space="preserve"> terapia: chirurgia, </w:t>
      </w:r>
      <w:r w:rsidR="00A822C2">
        <w:t>radioterapia, chemioterapia</w:t>
      </w:r>
    </w:p>
    <w:p w:rsidR="00A822C2" w:rsidRPr="00443841" w:rsidRDefault="00810E06" w:rsidP="00F5468B">
      <w:pPr>
        <w:pStyle w:val="Akapitzlist"/>
        <w:numPr>
          <w:ilvl w:val="0"/>
          <w:numId w:val="1"/>
        </w:numPr>
      </w:pPr>
      <w:proofErr w:type="spellStart"/>
      <w:r w:rsidRPr="00443841">
        <w:rPr>
          <w:b/>
          <w:i/>
        </w:rPr>
        <w:t>Donohue</w:t>
      </w:r>
      <w:proofErr w:type="spellEnd"/>
      <w:r w:rsidRPr="00443841">
        <w:rPr>
          <w:b/>
          <w:i/>
        </w:rPr>
        <w:t xml:space="preserve"> John H., Marek Krawczyk, Atlas Chirurgii onkologicznej, Warszawa 1995</w:t>
      </w:r>
      <w:r w:rsidRPr="00443841">
        <w:rPr>
          <w:i/>
        </w:rPr>
        <w:t xml:space="preserve">, - </w:t>
      </w:r>
      <w:r w:rsidR="00443841" w:rsidRPr="00443841">
        <w:rPr>
          <w:i/>
        </w:rPr>
        <w:t>sposoby i techniki operacji.</w:t>
      </w:r>
    </w:p>
    <w:p w:rsidR="00443841" w:rsidRDefault="00443841" w:rsidP="00F5468B">
      <w:pPr>
        <w:pStyle w:val="Akapitzlist"/>
        <w:numPr>
          <w:ilvl w:val="0"/>
          <w:numId w:val="1"/>
        </w:numPr>
      </w:pPr>
      <w:r>
        <w:t>Tajemniczy świat Nowotworów</w:t>
      </w:r>
      <w:r w:rsidR="00803215">
        <w:t xml:space="preserve"> </w:t>
      </w:r>
      <w:proofErr w:type="spellStart"/>
      <w:r w:rsidR="00803215">
        <w:t>czaklin</w:t>
      </w:r>
      <w:proofErr w:type="spellEnd"/>
      <w:r w:rsidR="00803215">
        <w:t xml:space="preserve"> </w:t>
      </w:r>
    </w:p>
    <w:p w:rsidR="00803215" w:rsidRPr="008D01C4" w:rsidRDefault="00980B55" w:rsidP="00F5468B">
      <w:pPr>
        <w:pStyle w:val="Akapitzlist"/>
        <w:numPr>
          <w:ilvl w:val="0"/>
          <w:numId w:val="1"/>
        </w:numPr>
      </w:pPr>
      <w:proofErr w:type="spellStart"/>
      <w:r w:rsidRPr="00980B55">
        <w:rPr>
          <w:b/>
        </w:rPr>
        <w:t>Woźniewski</w:t>
      </w:r>
      <w:proofErr w:type="spellEnd"/>
      <w:r w:rsidRPr="00980B55">
        <w:rPr>
          <w:b/>
        </w:rPr>
        <w:t xml:space="preserve"> M., Kołodziej J., Rehabilitacja w chirurgii, Warszawa 2006</w:t>
      </w:r>
      <w:r>
        <w:t xml:space="preserve"> </w:t>
      </w:r>
      <w:r w:rsidR="00F226D8">
        <w:t>–</w:t>
      </w:r>
      <w:r>
        <w:t xml:space="preserve"> </w:t>
      </w:r>
      <w:r w:rsidR="00F226D8" w:rsidRPr="00F226D8">
        <w:rPr>
          <w:i/>
        </w:rPr>
        <w:t>znaczenie rehabilitacji w chirurg</w:t>
      </w:r>
      <w:r w:rsidR="00772B06">
        <w:rPr>
          <w:i/>
        </w:rPr>
        <w:t>i</w:t>
      </w:r>
      <w:r w:rsidR="00F226D8" w:rsidRPr="00F226D8">
        <w:rPr>
          <w:i/>
        </w:rPr>
        <w:t>i</w:t>
      </w:r>
      <w:r w:rsidR="00772B06">
        <w:rPr>
          <w:i/>
        </w:rPr>
        <w:t xml:space="preserve"> ogólnie i w </w:t>
      </w:r>
      <w:proofErr w:type="spellStart"/>
      <w:r w:rsidR="00772B06">
        <w:rPr>
          <w:i/>
        </w:rPr>
        <w:t>brzuchochirurgii</w:t>
      </w:r>
      <w:proofErr w:type="spellEnd"/>
      <w:r w:rsidR="00772B06">
        <w:rPr>
          <w:i/>
        </w:rPr>
        <w:t>;</w:t>
      </w:r>
      <w:r w:rsidR="00F226D8" w:rsidRPr="00F226D8">
        <w:rPr>
          <w:i/>
        </w:rPr>
        <w:t xml:space="preserve"> </w:t>
      </w:r>
      <w:r w:rsidRPr="00F226D8">
        <w:rPr>
          <w:i/>
        </w:rPr>
        <w:t xml:space="preserve"> </w:t>
      </w:r>
      <w:r w:rsidR="00F226D8">
        <w:rPr>
          <w:i/>
        </w:rPr>
        <w:t xml:space="preserve">rehabilitacja przedoperacyjna, pooperacyjna, odleżyny, </w:t>
      </w:r>
    </w:p>
    <w:p w:rsidR="008D01C4" w:rsidRDefault="008D01C4" w:rsidP="00F5468B">
      <w:pPr>
        <w:pStyle w:val="Akapitzlist"/>
        <w:numPr>
          <w:ilvl w:val="0"/>
          <w:numId w:val="1"/>
        </w:numPr>
      </w:pPr>
      <w:r w:rsidRPr="008D01C4">
        <w:rPr>
          <w:b/>
        </w:rPr>
        <w:t xml:space="preserve">Wilk M., </w:t>
      </w:r>
      <w:proofErr w:type="spellStart"/>
      <w:r w:rsidRPr="008D01C4">
        <w:rPr>
          <w:b/>
        </w:rPr>
        <w:t>Liesz-Żelazko</w:t>
      </w:r>
      <w:proofErr w:type="spellEnd"/>
      <w:r w:rsidRPr="008D01C4">
        <w:rPr>
          <w:b/>
        </w:rPr>
        <w:t xml:space="preserve"> K., Rehabilitacja w chorobach wewnętrznych, Katowice 1985,</w:t>
      </w:r>
      <w:r>
        <w:t xml:space="preserve"> - schorzenia leczone chirurgicznie -&gt; uwagi ogólne, chirurgia jamy brzusznej</w:t>
      </w:r>
    </w:p>
    <w:p w:rsidR="008D01C4" w:rsidRPr="00A75F1C" w:rsidRDefault="00A75F1C" w:rsidP="00F5468B">
      <w:pPr>
        <w:pStyle w:val="Akapitzlist"/>
        <w:numPr>
          <w:ilvl w:val="0"/>
          <w:numId w:val="1"/>
        </w:numPr>
      </w:pPr>
      <w:r w:rsidRPr="00A75F1C">
        <w:rPr>
          <w:b/>
        </w:rPr>
        <w:t>Lubiński J., Nowotwory dziedziczne 2002, Poznań 2003, -</w:t>
      </w:r>
      <w:r>
        <w:t xml:space="preserve"> </w:t>
      </w:r>
      <w:proofErr w:type="spellStart"/>
      <w:r w:rsidRPr="00A75F1C">
        <w:rPr>
          <w:i/>
        </w:rPr>
        <w:t>ogolne</w:t>
      </w:r>
      <w:proofErr w:type="spellEnd"/>
      <w:r w:rsidRPr="00A75F1C">
        <w:rPr>
          <w:i/>
        </w:rPr>
        <w:t xml:space="preserve"> dziedziczenie N, dziedziczenie RJG,</w:t>
      </w:r>
    </w:p>
    <w:p w:rsidR="00A75F1C" w:rsidRPr="006F6EFB" w:rsidRDefault="006F6EFB" w:rsidP="00F5468B">
      <w:pPr>
        <w:pStyle w:val="Akapitzlist"/>
        <w:numPr>
          <w:ilvl w:val="0"/>
          <w:numId w:val="1"/>
        </w:numPr>
        <w:rPr>
          <w:i/>
        </w:rPr>
      </w:pPr>
      <w:r w:rsidRPr="006F6EFB">
        <w:rPr>
          <w:i/>
        </w:rPr>
        <w:t xml:space="preserve">Wójcik A., Fizjoterapia a jakość życia pacjentów w terminalnej fazie choroby nowotworowej w opiece paliatywnej, Warszawa 2007, praca </w:t>
      </w:r>
      <w:proofErr w:type="spellStart"/>
      <w:r w:rsidRPr="006F6EFB">
        <w:rPr>
          <w:i/>
        </w:rPr>
        <w:t>dokorska</w:t>
      </w:r>
      <w:proofErr w:type="spellEnd"/>
      <w:r w:rsidRPr="006F6EFB">
        <w:rPr>
          <w:i/>
        </w:rPr>
        <w:t>.</w:t>
      </w:r>
    </w:p>
    <w:sectPr w:rsidR="00A75F1C" w:rsidRPr="006F6EFB" w:rsidSect="0082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7D22"/>
    <w:multiLevelType w:val="hybridMultilevel"/>
    <w:tmpl w:val="0A3C0460"/>
    <w:lvl w:ilvl="0" w:tplc="9E20D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68B"/>
    <w:rsid w:val="000A1F32"/>
    <w:rsid w:val="001F5EEE"/>
    <w:rsid w:val="00406669"/>
    <w:rsid w:val="00415061"/>
    <w:rsid w:val="00443841"/>
    <w:rsid w:val="00444399"/>
    <w:rsid w:val="006312F3"/>
    <w:rsid w:val="006F6EFB"/>
    <w:rsid w:val="007475CE"/>
    <w:rsid w:val="00772B06"/>
    <w:rsid w:val="00803215"/>
    <w:rsid w:val="00810E06"/>
    <w:rsid w:val="00824215"/>
    <w:rsid w:val="008D01C4"/>
    <w:rsid w:val="00936C94"/>
    <w:rsid w:val="00980B55"/>
    <w:rsid w:val="009C5BE5"/>
    <w:rsid w:val="009F74DC"/>
    <w:rsid w:val="00A164C4"/>
    <w:rsid w:val="00A75F1C"/>
    <w:rsid w:val="00A8079D"/>
    <w:rsid w:val="00A822C2"/>
    <w:rsid w:val="00C93BC0"/>
    <w:rsid w:val="00E83C55"/>
    <w:rsid w:val="00F226D8"/>
    <w:rsid w:val="00F5468B"/>
    <w:rsid w:val="00FC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55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</dc:creator>
  <cp:keywords/>
  <dc:description/>
  <cp:lastModifiedBy>Kowalczuk</cp:lastModifiedBy>
  <cp:revision>8</cp:revision>
  <dcterms:created xsi:type="dcterms:W3CDTF">2011-10-17T16:59:00Z</dcterms:created>
  <dcterms:modified xsi:type="dcterms:W3CDTF">2011-10-29T10:21:00Z</dcterms:modified>
</cp:coreProperties>
</file>