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1B" w:rsidRPr="00CC4A1B" w:rsidRDefault="00CC4A1B" w:rsidP="00CC4A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4A1B">
        <w:rPr>
          <w:rFonts w:ascii="Times New Roman" w:eastAsia="Times New Roman" w:hAnsi="Times New Roman" w:cs="Times New Roman"/>
          <w:b/>
          <w:bCs/>
          <w:color w:val="DB020B"/>
          <w:sz w:val="38"/>
          <w:szCs w:val="38"/>
        </w:rPr>
        <w:t>GOFIN</w:t>
      </w:r>
      <w:r w:rsidRPr="00CC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A1B">
        <w:rPr>
          <w:rFonts w:ascii="Times New Roman" w:eastAsia="Times New Roman" w:hAnsi="Times New Roman" w:cs="Times New Roman"/>
          <w:b/>
          <w:bCs/>
          <w:color w:val="2F8CD9"/>
          <w:sz w:val="29"/>
          <w:szCs w:val="29"/>
        </w:rPr>
        <w:t>.PL</w:t>
      </w:r>
      <w:r w:rsidRPr="00CC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4A1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 Portal </w:t>
      </w:r>
      <w:proofErr w:type="spellStart"/>
      <w:r w:rsidRPr="00CC4A1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Podatkowo-Księgowy</w:t>
      </w:r>
      <w:proofErr w:type="spellEnd"/>
      <w:r w:rsidRPr="00CC4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4A1B" w:rsidRPr="00CC4A1B" w:rsidRDefault="00CC4A1B" w:rsidP="00CC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Kalkulator odsetek od zaległości podatkowych </w:t>
      </w:r>
    </w:p>
    <w:p w:rsidR="00CC4A1B" w:rsidRPr="00CC4A1B" w:rsidRDefault="00CC4A1B" w:rsidP="00CC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gramStart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www</w:t>
      </w:r>
      <w:proofErr w:type="gramEnd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proofErr w:type="gramStart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kalkulatory</w:t>
      </w:r>
      <w:proofErr w:type="gramEnd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proofErr w:type="gramStart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gofin</w:t>
      </w:r>
      <w:proofErr w:type="gramEnd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proofErr w:type="gramStart"/>
      <w:r w:rsidRPr="00CC4A1B">
        <w:rPr>
          <w:rFonts w:ascii="Times New Roman" w:eastAsia="Times New Roman" w:hAnsi="Times New Roman" w:cs="Times New Roman"/>
          <w:sz w:val="24"/>
          <w:szCs w:val="24"/>
          <w:lang w:val="pl-PL"/>
        </w:rPr>
        <w:t>pl</w:t>
      </w:r>
      <w:proofErr w:type="gramEnd"/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2"/>
        <w:gridCol w:w="2502"/>
      </w:tblGrid>
      <w:tr w:rsidR="00CC4A1B" w:rsidRPr="00CC4A1B" w:rsidTr="00CC4A1B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kwota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zaległości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369,00 PLN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zapłaty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30.04.2012,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  <w:proofErr w:type="spellEnd"/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uiszczenie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zapłaty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28.10.2013,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  <w:proofErr w:type="spellEnd"/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proofErr w:type="gram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uwzględnij</w:t>
            </w:r>
            <w:proofErr w:type="gram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obniżoną stawkę odsetek za zwłokę: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spellEnd"/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C4A1B" w:rsidRPr="00CC4A1B" w:rsidRDefault="00CC4A1B" w:rsidP="00CC4A1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1323"/>
        <w:gridCol w:w="1323"/>
        <w:gridCol w:w="1338"/>
      </w:tblGrid>
      <w:tr w:rsidR="00CC4A1B" w:rsidRPr="00CC4A1B" w:rsidTr="00CC4A1B">
        <w:trPr>
          <w:tblHeader/>
          <w:tblCellSpacing w:w="15" w:type="dxa"/>
          <w:jc w:val="center"/>
        </w:trPr>
        <w:tc>
          <w:tcPr>
            <w:tcW w:w="2000" w:type="pct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 - do</w:t>
            </w:r>
          </w:p>
        </w:tc>
        <w:tc>
          <w:tcPr>
            <w:tcW w:w="1000" w:type="pct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dni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stawka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kwota</w:t>
            </w:r>
            <w:proofErr w:type="spellEnd"/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1.05.2012 - 9.05.2012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1,274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10.05.2012 - 7.11.2012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0.145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26,679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8.11.2012 - 5.12.2012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3,963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6.12.2012 - 9.01.2013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4,777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10.01.2013 - 6.02.2013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3,680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7.02.2013 - 6.03.2013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3,538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7.03.2013 - 8.05.2013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7,324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9.05.2013 - 5.06.2013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3,114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6.06.2013 - 3.07.2013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0.105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2,972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tcBorders>
              <w:right w:val="single" w:sz="6" w:space="0" w:color="EAEAEA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  4.07.2013 - 28.10.2013  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right w:val="single" w:sz="6" w:space="0" w:color="EAEAEA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11,828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razem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odsetek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zapłaty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D6D6D6"/>
            </w:tcBorders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69,14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gramStart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po</w:t>
            </w:r>
            <w:proofErr w:type="gramEnd"/>
            <w:r w:rsidRPr="00CC4A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zaokrągleniu do pełnych zł: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69,00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kwota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zaległości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sz w:val="24"/>
                <w:szCs w:val="24"/>
              </w:rPr>
              <w:t>369,00</w:t>
            </w:r>
          </w:p>
        </w:tc>
      </w:tr>
      <w:tr w:rsidR="00CC4A1B" w:rsidRPr="00CC4A1B" w:rsidTr="00CC4A1B">
        <w:trPr>
          <w:tblCellSpacing w:w="15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razem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</w:t>
            </w:r>
            <w:proofErr w:type="spellStart"/>
            <w:r w:rsidRPr="00CC4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zapłaty</w:t>
            </w:r>
            <w:proofErr w:type="spellEnd"/>
            <w:r w:rsidRPr="00CC4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CC4A1B" w:rsidRPr="00CC4A1B" w:rsidRDefault="00CC4A1B" w:rsidP="00CC4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A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438,00</w:t>
            </w:r>
          </w:p>
        </w:tc>
      </w:tr>
      <w:bookmarkEnd w:id="0"/>
    </w:tbl>
    <w:p w:rsidR="000757A2" w:rsidRDefault="000757A2"/>
    <w:sectPr w:rsidR="00075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1B"/>
    <w:rsid w:val="000757A2"/>
    <w:rsid w:val="00C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2" w:color="DB020B"/>
                    <w:right w:val="none" w:sz="0" w:space="0" w:color="auto"/>
                  </w:divBdr>
                </w:div>
              </w:divsChild>
            </w:div>
          </w:divsChild>
        </w:div>
        <w:div w:id="18704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698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70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1</cp:revision>
  <dcterms:created xsi:type="dcterms:W3CDTF">2013-10-27T14:48:00Z</dcterms:created>
  <dcterms:modified xsi:type="dcterms:W3CDTF">2013-10-27T14:49:00Z</dcterms:modified>
</cp:coreProperties>
</file>